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A5" w:rsidRPr="00A84AA5" w:rsidRDefault="00A84AA5" w:rsidP="00A84AA5">
      <w:pPr>
        <w:shd w:val="clear" w:color="auto" w:fill="FFFFFF"/>
        <w:spacing w:after="30" w:line="240" w:lineRule="auto"/>
        <w:outlineLvl w:val="4"/>
        <w:rPr>
          <w:rFonts w:ascii="Helvetica" w:eastAsia="Times New Roman" w:hAnsi="Helvetica" w:cs="Helvetica"/>
          <w:b/>
          <w:bCs/>
          <w:color w:val="90949C"/>
          <w:sz w:val="21"/>
          <w:szCs w:val="21"/>
          <w:lang w:val="en-US"/>
        </w:rPr>
      </w:pPr>
      <w:r w:rsidRPr="00A84AA5">
        <w:rPr>
          <w:rFonts w:ascii="Helvetica" w:eastAsia="Times New Roman" w:hAnsi="Helvetica" w:cs="Helvetica"/>
          <w:b/>
          <w:bCs/>
          <w:color w:val="90949C"/>
          <w:sz w:val="21"/>
          <w:szCs w:val="21"/>
        </w:rPr>
        <w:fldChar w:fldCharType="begin"/>
      </w:r>
      <w:r w:rsidRPr="00A84AA5">
        <w:rPr>
          <w:rFonts w:ascii="Helvetica" w:eastAsia="Times New Roman" w:hAnsi="Helvetica" w:cs="Helvetica"/>
          <w:b/>
          <w:bCs/>
          <w:color w:val="90949C"/>
          <w:sz w:val="21"/>
          <w:szCs w:val="21"/>
          <w:lang w:val="en-US"/>
        </w:rPr>
        <w:instrText xml:space="preserve"> HYPERLINK "https://www.facebook.com/Dancecovertsunami/?fref=nf" </w:instrText>
      </w:r>
      <w:r w:rsidRPr="00A84AA5">
        <w:rPr>
          <w:rFonts w:ascii="Helvetica" w:eastAsia="Times New Roman" w:hAnsi="Helvetica" w:cs="Helvetica"/>
          <w:b/>
          <w:bCs/>
          <w:color w:val="90949C"/>
          <w:sz w:val="21"/>
          <w:szCs w:val="21"/>
        </w:rPr>
        <w:fldChar w:fldCharType="separate"/>
      </w:r>
      <w:r w:rsidRPr="00A84AA5">
        <w:rPr>
          <w:rFonts w:ascii="Helvetica" w:eastAsia="Times New Roman" w:hAnsi="Helvetica" w:cs="Helvetica"/>
          <w:b/>
          <w:bCs/>
          <w:color w:val="365899"/>
          <w:sz w:val="21"/>
          <w:szCs w:val="21"/>
          <w:u w:val="single"/>
          <w:lang w:val="en-US"/>
        </w:rPr>
        <w:t>Dance Cover &amp; Playback -Ultimate League- Tsunami</w:t>
      </w:r>
      <w:r w:rsidRPr="00A84AA5">
        <w:rPr>
          <w:rFonts w:ascii="Helvetica" w:eastAsia="Times New Roman" w:hAnsi="Helvetica" w:cs="Helvetica"/>
          <w:b/>
          <w:bCs/>
          <w:color w:val="90949C"/>
          <w:sz w:val="21"/>
          <w:szCs w:val="21"/>
        </w:rPr>
        <w:fldChar w:fldCharType="end"/>
      </w:r>
      <w:r w:rsidRPr="00A84AA5">
        <w:rPr>
          <w:rFonts w:ascii="Helvetica" w:eastAsia="Times New Roman" w:hAnsi="Helvetica" w:cs="Helvetica"/>
          <w:b/>
          <w:bCs/>
          <w:color w:val="90949C"/>
          <w:sz w:val="21"/>
          <w:szCs w:val="21"/>
          <w:lang w:val="en-US"/>
        </w:rPr>
        <w:t xml:space="preserve">  </w:t>
      </w:r>
    </w:p>
    <w:p w:rsidR="00A84AA5" w:rsidRPr="00A84AA5" w:rsidRDefault="00A84AA5" w:rsidP="00A84AA5">
      <w:pPr>
        <w:shd w:val="clear" w:color="auto" w:fill="FFFFFF"/>
        <w:spacing w:after="30" w:line="240" w:lineRule="auto"/>
        <w:outlineLvl w:val="4"/>
        <w:rPr>
          <w:rFonts w:ascii="Helvetica" w:eastAsia="Times New Roman" w:hAnsi="Helvetica" w:cs="Helvetica"/>
          <w:color w:val="1D2129"/>
          <w:sz w:val="21"/>
          <w:szCs w:val="21"/>
        </w:rPr>
      </w:pPr>
      <w:r>
        <w:rPr>
          <w:rFonts w:ascii="Helvetica" w:eastAsia="Times New Roman" w:hAnsi="Helvetica" w:cs="Helvetica"/>
          <w:b/>
          <w:bCs/>
          <w:color w:val="90949C"/>
          <w:sz w:val="21"/>
          <w:szCs w:val="21"/>
        </w:rPr>
        <w:t xml:space="preserve">Domingo 18 </w:t>
      </w:r>
      <w:r w:rsidRPr="00A84AA5">
        <w:rPr>
          <w:rFonts w:ascii="Helvetica" w:eastAsia="Times New Roman" w:hAnsi="Helvetica" w:cs="Helvetica"/>
          <w:b/>
          <w:bCs/>
          <w:color w:val="90949C"/>
          <w:sz w:val="21"/>
          <w:szCs w:val="21"/>
        </w:rPr>
        <w:t xml:space="preserve">de septiembre </w:t>
      </w:r>
    </w:p>
    <w:p w:rsidR="00A84AA5" w:rsidRPr="00A84AA5" w:rsidRDefault="00A84AA5" w:rsidP="00CF467F">
      <w:pPr>
        <w:pStyle w:val="NormalWeb"/>
        <w:shd w:val="clear" w:color="auto" w:fill="FFFFFF"/>
        <w:spacing w:before="0" w:beforeAutospacing="0" w:after="90" w:afterAutospacing="0" w:line="290" w:lineRule="atLeast"/>
        <w:rPr>
          <w:rFonts w:ascii="Helvetica" w:hAnsi="Helvetica" w:cs="Helvetica"/>
          <w:color w:val="1D2129"/>
          <w:sz w:val="21"/>
          <w:szCs w:val="21"/>
        </w:rPr>
      </w:pPr>
    </w:p>
    <w:p w:rsidR="00CF467F" w:rsidRDefault="00CF467F" w:rsidP="00CF467F">
      <w:pPr>
        <w:pStyle w:val="NormalWeb"/>
        <w:shd w:val="clear" w:color="auto" w:fill="FFFFFF"/>
        <w:spacing w:before="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[Bases</w:t>
      </w:r>
      <w:r w:rsidR="00A84AA5">
        <w:rPr>
          <w:rFonts w:ascii="Helvetica" w:hAnsi="Helvetica" w:cs="Helvetica"/>
          <w:color w:val="1D2129"/>
          <w:sz w:val="21"/>
          <w:szCs w:val="21"/>
        </w:rPr>
        <w:t>]</w:t>
      </w:r>
      <w:r>
        <w:rPr>
          <w:rFonts w:ascii="Helvetica" w:hAnsi="Helvetica" w:cs="Helvetica"/>
          <w:color w:val="1D2129"/>
          <w:sz w:val="21"/>
          <w:szCs w:val="21"/>
        </w:rPr>
        <w:br/>
        <w:t>¿Tu sueño ha sido ser un gran artista?</w:t>
      </w:r>
      <w:r>
        <w:rPr>
          <w:rFonts w:ascii="Helvetica" w:hAnsi="Helvetica" w:cs="Helvetica"/>
          <w:color w:val="1D2129"/>
          <w:sz w:val="21"/>
          <w:szCs w:val="21"/>
        </w:rPr>
        <w:br/>
        <w:t>¿Deseas que todos te admiren en el escenario?</w:t>
      </w:r>
      <w:r>
        <w:rPr>
          <w:rFonts w:ascii="Helvetica" w:hAnsi="Helvetica" w:cs="Helvetica"/>
          <w:color w:val="1D2129"/>
          <w:sz w:val="21"/>
          <w:szCs w:val="21"/>
        </w:rPr>
        <w:br/>
        <w:t xml:space="preserve">¿Quieres rendirle tributo a ese </w:t>
      </w:r>
      <w:proofErr w:type="spellStart"/>
      <w:r>
        <w:rPr>
          <w:rFonts w:ascii="Helvetica" w:hAnsi="Helvetica" w:cs="Helvetica"/>
          <w:color w:val="1D2129"/>
          <w:sz w:val="21"/>
          <w:szCs w:val="21"/>
        </w:rPr>
        <w:t>idol</w:t>
      </w:r>
      <w:proofErr w:type="spellEnd"/>
      <w:r>
        <w:rPr>
          <w:rFonts w:ascii="Helvetica" w:hAnsi="Helvetica" w:cs="Helvetica"/>
          <w:color w:val="1D2129"/>
          <w:sz w:val="21"/>
          <w:szCs w:val="21"/>
        </w:rPr>
        <w:t xml:space="preserve"> que tanto admiras?</w:t>
      </w:r>
      <w:r>
        <w:rPr>
          <w:rFonts w:ascii="Helvetica" w:hAnsi="Helvetica" w:cs="Helvetica"/>
          <w:color w:val="1D2129"/>
          <w:sz w:val="21"/>
          <w:szCs w:val="21"/>
        </w:rPr>
        <w:br/>
        <w:t>¿Amas bailar, actuar y divertirte con tus amigos?</w:t>
      </w:r>
      <w:r>
        <w:rPr>
          <w:rFonts w:ascii="Helvetica" w:hAnsi="Helvetica" w:cs="Helvetica"/>
          <w:color w:val="1D2129"/>
          <w:sz w:val="21"/>
          <w:szCs w:val="21"/>
        </w:rPr>
        <w:br/>
        <w:t>¡Este es tu momento de brillar!</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Solo necesitas juntarte con tu grupo de amigos y realizar la escenificación de un concierto de música en vivo mediante una pista y actuar en el papel de uno de los artistas, ya sea fingiendo tocar la guitarra, bailando o/y fingiendo el cantar, etc.</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La temática del concurso se basa en la interpretación de música asiática.</w:t>
      </w:r>
    </w:p>
    <w:p w:rsidR="00A84AA5" w:rsidRDefault="00A84AA5"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shd w:val="clear" w:color="auto" w:fill="FFFFFF"/>
        </w:rPr>
        <w:t>Por única ocasión tendremos un concurso el domingo 18 de septiembre a las 4:00pm</w:t>
      </w:r>
      <w:r w:rsidR="002063C7">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solo que en este no podrán participar todos; solo podrán hacerlo personas que no participaron o fueron seleccionado</w:t>
      </w:r>
      <w:r>
        <w:rPr>
          <w:rFonts w:ascii="Helvetica" w:hAnsi="Helvetica" w:cs="Helvetica"/>
          <w:color w:val="1D2129"/>
          <w:sz w:val="21"/>
          <w:szCs w:val="21"/>
          <w:shd w:val="clear" w:color="auto" w:fill="FFFFFF"/>
        </w:rPr>
        <w:t xml:space="preserve">s para el </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t xml:space="preserve">Dance </w:t>
      </w:r>
      <w:proofErr w:type="spellStart"/>
      <w:r>
        <w:rPr>
          <w:rFonts w:ascii="Helvetica" w:hAnsi="Helvetica" w:cs="Helvetica"/>
          <w:color w:val="1D2129"/>
          <w:sz w:val="21"/>
          <w:szCs w:val="21"/>
          <w:shd w:val="clear" w:color="auto" w:fill="FFFFFF"/>
        </w:rPr>
        <w:t>Cover</w:t>
      </w:r>
      <w:proofErr w:type="spellEnd"/>
      <w:r>
        <w:rPr>
          <w:rFonts w:ascii="Helvetica" w:hAnsi="Helvetica" w:cs="Helvetica"/>
          <w:color w:val="1D2129"/>
          <w:sz w:val="21"/>
          <w:szCs w:val="21"/>
          <w:shd w:val="clear" w:color="auto" w:fill="FFFFFF"/>
        </w:rPr>
        <w:t xml:space="preserve"> Champions</w:t>
      </w:r>
      <w:r w:rsidR="002063C7">
        <w:rPr>
          <w:rFonts w:ascii="Helvetica" w:hAnsi="Helvetica" w:cs="Helvetica"/>
          <w:color w:val="1D2129"/>
          <w:sz w:val="21"/>
          <w:szCs w:val="21"/>
          <w:shd w:val="clear" w:color="auto" w:fill="FFFFFF"/>
        </w:rPr>
        <w:t xml:space="preserve"> (17 de septiembre)</w:t>
      </w:r>
      <w:bookmarkStart w:id="0" w:name="_GoBack"/>
      <w:bookmarkEnd w:id="0"/>
    </w:p>
    <w:p w:rsidR="00CF467F" w:rsidRDefault="00CF467F" w:rsidP="00CF467F">
      <w:pPr>
        <w:pStyle w:val="NormalWeb"/>
        <w:shd w:val="clear" w:color="auto" w:fill="FFFFFF"/>
        <w:spacing w:before="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Los grupos deberán ser de un mínimo de 2 y un máximo de 13 integrantes.</w:t>
      </w:r>
      <w:r>
        <w:rPr>
          <w:rFonts w:ascii="Helvetica" w:hAnsi="Helvetica" w:cs="Helvetica"/>
          <w:color w:val="1D2129"/>
          <w:sz w:val="21"/>
          <w:szCs w:val="21"/>
        </w:rPr>
        <w:br/>
        <w:t xml:space="preserve">El performance deberá tener como duración mínima de 2 minutos y máxima de 6 minutos contando el </w:t>
      </w:r>
      <w:proofErr w:type="spellStart"/>
      <w:r>
        <w:rPr>
          <w:rFonts w:ascii="Helvetica" w:hAnsi="Helvetica" w:cs="Helvetica"/>
          <w:color w:val="1D2129"/>
          <w:sz w:val="21"/>
          <w:szCs w:val="21"/>
        </w:rPr>
        <w:t>intro</w:t>
      </w:r>
      <w:proofErr w:type="spellEnd"/>
      <w:r>
        <w:rPr>
          <w:rFonts w:ascii="Helvetica" w:hAnsi="Helvetica" w:cs="Helvetica"/>
          <w:color w:val="1D2129"/>
          <w:sz w:val="21"/>
          <w:szCs w:val="21"/>
        </w:rPr>
        <w:t>.</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-No hay reserva de canciones.</w:t>
      </w:r>
      <w:r>
        <w:rPr>
          <w:rFonts w:ascii="Helvetica" w:hAnsi="Helvetica" w:cs="Helvetica"/>
          <w:color w:val="1D2129"/>
          <w:sz w:val="21"/>
          <w:szCs w:val="21"/>
        </w:rPr>
        <w:br/>
        <w:t>-Una persona no puede inscribir a más de un grupo.</w:t>
      </w:r>
      <w:r>
        <w:rPr>
          <w:rFonts w:ascii="Helvetica" w:hAnsi="Helvetica" w:cs="Helvetica"/>
          <w:color w:val="1D2129"/>
          <w:sz w:val="21"/>
          <w:szCs w:val="21"/>
        </w:rPr>
        <w:br/>
        <w:t>-Durante la rifa no se permite el intercambio de lugares.</w:t>
      </w:r>
      <w:r>
        <w:rPr>
          <w:rFonts w:ascii="Helvetica" w:hAnsi="Helvetica" w:cs="Helvetica"/>
          <w:color w:val="1D2129"/>
          <w:sz w:val="21"/>
          <w:szCs w:val="21"/>
        </w:rPr>
        <w:br/>
        <w:t>-Se admitirán a los primeros 15 grupos.</w:t>
      </w:r>
      <w:r>
        <w:rPr>
          <w:rFonts w:ascii="Helvetica" w:hAnsi="Helvetica" w:cs="Helvetica"/>
          <w:color w:val="1D2129"/>
          <w:sz w:val="21"/>
          <w:szCs w:val="21"/>
        </w:rPr>
        <w:br/>
        <w:t>-Únicamente se permitirán un baile por persona.</w:t>
      </w:r>
      <w:r>
        <w:rPr>
          <w:rFonts w:ascii="Helvetica" w:hAnsi="Helvetica" w:cs="Helvetica"/>
          <w:color w:val="1D2129"/>
          <w:sz w:val="21"/>
          <w:szCs w:val="21"/>
        </w:rPr>
        <w:br/>
        <w:t>-El uso de remixes está permitido siempre y cuando sean de un mismo artista y no excedan las 3 canciones.</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 xml:space="preserve">El concurso se realizará el día </w:t>
      </w:r>
      <w:r>
        <w:rPr>
          <w:rFonts w:ascii="Helvetica" w:hAnsi="Helvetica" w:cs="Helvetica"/>
          <w:color w:val="1D2129"/>
          <w:sz w:val="21"/>
          <w:szCs w:val="21"/>
        </w:rPr>
        <w:t xml:space="preserve">domingo </w:t>
      </w:r>
      <w:r>
        <w:rPr>
          <w:rFonts w:ascii="Helvetica" w:hAnsi="Helvetica" w:cs="Helvetica"/>
          <w:color w:val="1D2129"/>
          <w:sz w:val="21"/>
          <w:szCs w:val="21"/>
        </w:rPr>
        <w:t>en la Tarima Principal de la Tsunami.</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br/>
        <w:t>Deberán inscribirse mediante un correo electrónico a: tsunamiasianstage@gmail.com, en el correo deberán especificar:</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proofErr w:type="spellStart"/>
      <w:r>
        <w:rPr>
          <w:rFonts w:ascii="Helvetica" w:hAnsi="Helvetica" w:cs="Helvetica"/>
          <w:color w:val="1D2129"/>
          <w:sz w:val="21"/>
          <w:szCs w:val="21"/>
        </w:rPr>
        <w:t>°Nombre</w:t>
      </w:r>
      <w:proofErr w:type="spellEnd"/>
      <w:r>
        <w:rPr>
          <w:rFonts w:ascii="Helvetica" w:hAnsi="Helvetica" w:cs="Helvetica"/>
          <w:color w:val="1D2129"/>
          <w:sz w:val="21"/>
          <w:szCs w:val="21"/>
        </w:rPr>
        <w:t xml:space="preserve"> del grupo y nombres COMPLETOS de los integrantes.</w:t>
      </w:r>
      <w:r>
        <w:rPr>
          <w:rFonts w:ascii="Helvetica" w:hAnsi="Helvetica" w:cs="Helvetica"/>
          <w:color w:val="1D2129"/>
          <w:sz w:val="21"/>
          <w:szCs w:val="21"/>
        </w:rPr>
        <w:br/>
      </w:r>
      <w:proofErr w:type="spellStart"/>
      <w:r>
        <w:rPr>
          <w:rFonts w:ascii="Helvetica" w:hAnsi="Helvetica" w:cs="Helvetica"/>
          <w:color w:val="1D2129"/>
          <w:sz w:val="21"/>
          <w:szCs w:val="21"/>
        </w:rPr>
        <w:t>°Número</w:t>
      </w:r>
      <w:proofErr w:type="spellEnd"/>
      <w:r>
        <w:rPr>
          <w:rFonts w:ascii="Helvetica" w:hAnsi="Helvetica" w:cs="Helvetica"/>
          <w:color w:val="1D2129"/>
          <w:sz w:val="21"/>
          <w:szCs w:val="21"/>
        </w:rPr>
        <w:t xml:space="preserve"> de integrantes.</w:t>
      </w:r>
      <w:r>
        <w:rPr>
          <w:rFonts w:ascii="Helvetica" w:hAnsi="Helvetica" w:cs="Helvetica"/>
          <w:color w:val="1D2129"/>
          <w:sz w:val="21"/>
          <w:szCs w:val="21"/>
        </w:rPr>
        <w:br/>
      </w:r>
      <w:proofErr w:type="spellStart"/>
      <w:r>
        <w:rPr>
          <w:rFonts w:ascii="Helvetica" w:hAnsi="Helvetica" w:cs="Helvetica"/>
          <w:color w:val="1D2129"/>
          <w:sz w:val="21"/>
          <w:szCs w:val="21"/>
        </w:rPr>
        <w:t>°Canción</w:t>
      </w:r>
      <w:proofErr w:type="spellEnd"/>
      <w:r>
        <w:rPr>
          <w:rFonts w:ascii="Helvetica" w:hAnsi="Helvetica" w:cs="Helvetica"/>
          <w:color w:val="1D2129"/>
          <w:sz w:val="21"/>
          <w:szCs w:val="21"/>
        </w:rPr>
        <w:t xml:space="preserve"> a escenificar* (adjuntar el MP3 de la canción). -No se puede repetir canción.-</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 Se darán únicamente dos días a partir de la fecha de inscripción para enviar el mp3, de lo contrario el lugar quedará libre.</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Nota importante:</w:t>
      </w:r>
      <w:r>
        <w:rPr>
          <w:rFonts w:ascii="Helvetica" w:hAnsi="Helvetica" w:cs="Helvetica"/>
          <w:color w:val="1D2129"/>
          <w:sz w:val="21"/>
          <w:szCs w:val="21"/>
        </w:rPr>
        <w:br/>
        <w:t>-Es indispensable que si por alguna razón la agrupación no puede presentarse el día del evento, deberá avisar con tiempo (de preferencia lo más pronto posible) para poder permitir la participación de otros grupos en lista.</w:t>
      </w:r>
      <w:r>
        <w:rPr>
          <w:rFonts w:ascii="Helvetica" w:hAnsi="Helvetica" w:cs="Helvetica"/>
          <w:color w:val="1D2129"/>
          <w:sz w:val="21"/>
          <w:szCs w:val="21"/>
        </w:rPr>
        <w:br/>
        <w:t>*En caso de no avisar oportunamente, quedarán en espera automáticamente en la siguiente edición de Tsunami.</w:t>
      </w:r>
    </w:p>
    <w:p w:rsidR="00A84AA5" w:rsidRDefault="00A84AA5"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PREMIOS</w:t>
      </w:r>
      <w:r>
        <w:rPr>
          <w:rFonts w:ascii="Helvetica" w:hAnsi="Helvetica" w:cs="Helvetica"/>
          <w:color w:val="1D2129"/>
          <w:sz w:val="21"/>
          <w:szCs w:val="21"/>
        </w:rPr>
        <w:br/>
      </w:r>
      <w:r>
        <w:rPr>
          <w:rFonts w:ascii="Helvetica" w:hAnsi="Helvetica" w:cs="Helvetica"/>
          <w:color w:val="1D2129"/>
          <w:sz w:val="21"/>
          <w:szCs w:val="21"/>
          <w:shd w:val="clear" w:color="auto" w:fill="FFFFFF"/>
        </w:rPr>
        <w:t>1er LUGAR: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$1,000 pesos en efectivo y reconocimiento por ser el mejor grupo en Dance </w:t>
      </w:r>
      <w:proofErr w:type="spellStart"/>
      <w:r>
        <w:rPr>
          <w:rFonts w:ascii="Helvetica" w:hAnsi="Helvetica" w:cs="Helvetica"/>
          <w:color w:val="1D2129"/>
          <w:sz w:val="21"/>
          <w:szCs w:val="21"/>
          <w:shd w:val="clear" w:color="auto" w:fill="FFFFFF"/>
        </w:rPr>
        <w:t>Cover&amp;Playback</w:t>
      </w:r>
      <w:proofErr w:type="spellEnd"/>
      <w:r>
        <w:rPr>
          <w:rFonts w:ascii="Helvetica" w:hAnsi="Helvetica" w:cs="Helvetica"/>
          <w:color w:val="1D2129"/>
          <w:sz w:val="21"/>
          <w:szCs w:val="21"/>
          <w:shd w:val="clear" w:color="auto" w:fill="FFFFFF"/>
        </w:rPr>
        <w:t>*.</w:t>
      </w:r>
      <w:r>
        <w:rPr>
          <w:rFonts w:ascii="Helvetica" w:hAnsi="Helvetica" w:cs="Helvetica"/>
          <w:color w:val="1D2129"/>
          <w:sz w:val="21"/>
          <w:szCs w:val="21"/>
        </w:rPr>
        <w:br/>
      </w:r>
      <w:r>
        <w:rPr>
          <w:rFonts w:ascii="Helvetica" w:hAnsi="Helvetica" w:cs="Helvetica"/>
          <w:color w:val="1D2129"/>
          <w:sz w:val="21"/>
          <w:szCs w:val="21"/>
          <w:shd w:val="clear" w:color="auto" w:fill="FFFFFF"/>
        </w:rPr>
        <w:t>2do LUGAR</w:t>
      </w:r>
      <w:r>
        <w:rPr>
          <w:rFonts w:ascii="Helvetica" w:hAnsi="Helvetica" w:cs="Helvetica"/>
          <w:color w:val="1D2129"/>
          <w:sz w:val="21"/>
          <w:szCs w:val="21"/>
        </w:rPr>
        <w:br/>
      </w:r>
      <w:r>
        <w:rPr>
          <w:rFonts w:ascii="Helvetica" w:hAnsi="Helvetica" w:cs="Helvetica"/>
          <w:color w:val="1D2129"/>
          <w:sz w:val="21"/>
          <w:szCs w:val="21"/>
          <w:shd w:val="clear" w:color="auto" w:fill="FFFFFF"/>
        </w:rPr>
        <w:t>Premio en efectivo y reconocimiento.</w:t>
      </w:r>
      <w:r>
        <w:rPr>
          <w:rFonts w:ascii="Helvetica" w:hAnsi="Helvetica" w:cs="Helvetica"/>
          <w:color w:val="1D2129"/>
          <w:sz w:val="21"/>
          <w:szCs w:val="21"/>
        </w:rPr>
        <w:br/>
      </w:r>
      <w:r>
        <w:rPr>
          <w:rFonts w:ascii="Helvetica" w:hAnsi="Helvetica" w:cs="Helvetica"/>
          <w:color w:val="1D2129"/>
          <w:sz w:val="21"/>
          <w:szCs w:val="21"/>
          <w:shd w:val="clear" w:color="auto" w:fill="FFFFFF"/>
        </w:rPr>
        <w:t>Tercer LUGAR</w:t>
      </w:r>
      <w:r>
        <w:rPr>
          <w:rFonts w:ascii="Helvetica" w:hAnsi="Helvetica" w:cs="Helvetica"/>
          <w:color w:val="1D2129"/>
          <w:sz w:val="21"/>
          <w:szCs w:val="21"/>
        </w:rPr>
        <w:br/>
      </w:r>
      <w:proofErr w:type="gramStart"/>
      <w:r>
        <w:rPr>
          <w:rFonts w:ascii="Helvetica" w:hAnsi="Helvetica" w:cs="Helvetica"/>
          <w:color w:val="1D2129"/>
          <w:sz w:val="21"/>
          <w:szCs w:val="21"/>
          <w:shd w:val="clear" w:color="auto" w:fill="FFFFFF"/>
        </w:rPr>
        <w:t>Reconocimiento .</w:t>
      </w:r>
      <w:proofErr w:type="gramEnd"/>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*Se requiere un mínimo de 10 equipos para que el monto estipulado sea otorgado como premio, de lo contrario quedará bajo estricta decisión del comité organizador el monto a otorgarse.</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CRITERIO DE CALIFICACIÓN</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La calificación será dada por tres jueces, cada uno emitirá una calificación del 1 al 5, siendo el número 1 malo y el 5 excelente.</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Presentación física del concursante: Es una muestra escénica, muchas veces con un importante factor de improvisación, en la que la provocación o el asombro, así como el sentido de la estética, juegan un papel principal.</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-Caracterización</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Despedida de la presentación: Son pocos los que toman la molestia de despedirse del público y el jurado que les brinda la atención, no contamos con telón o con luces apagadas para que hagan su retirada por lo que es muy importante que se despidan. Sea o no un concurso profesional, la disciplina y la educación son primordiales.</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Dominio escénico: El escenario no consta solo de un centro, está integrado por diagonales, frente, atrás, centro y costados. Es importante que el ejecutante del playback se sienta cómodo, exprese actitud y aproveche todo el escenario en el que está actuando.</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Coreografía: Es el arte de crear estructuras en las que suceden movimientos.</w:t>
      </w:r>
      <w:r>
        <w:rPr>
          <w:rStyle w:val="apple-converted-space"/>
          <w:rFonts w:ascii="Helvetica" w:hAnsi="Helvetica" w:cs="Helvetica"/>
          <w:color w:val="1D2129"/>
          <w:sz w:val="21"/>
          <w:szCs w:val="21"/>
        </w:rPr>
        <w:t> </w:t>
      </w:r>
      <w:r>
        <w:rPr>
          <w:rFonts w:ascii="Helvetica" w:hAnsi="Helvetica" w:cs="Helvetica"/>
          <w:color w:val="1D2129"/>
          <w:sz w:val="21"/>
          <w:szCs w:val="21"/>
        </w:rPr>
        <w:br/>
        <w:t>-Coordinación</w:t>
      </w:r>
      <w:r>
        <w:rPr>
          <w:rFonts w:ascii="Helvetica" w:hAnsi="Helvetica" w:cs="Helvetica"/>
          <w:color w:val="1D2129"/>
          <w:sz w:val="21"/>
          <w:szCs w:val="21"/>
        </w:rPr>
        <w:br/>
        <w:t>-Actitud</w:t>
      </w:r>
      <w:r>
        <w:rPr>
          <w:rFonts w:ascii="Helvetica" w:hAnsi="Helvetica" w:cs="Helvetica"/>
          <w:color w:val="1D2129"/>
          <w:sz w:val="21"/>
          <w:szCs w:val="21"/>
        </w:rPr>
        <w:br/>
        <w:t>-Improvisación</w:t>
      </w:r>
    </w:p>
    <w:p w:rsidR="00CF467F" w:rsidRDefault="00CF467F" w:rsidP="00CF467F">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Es importante mencionar que los movimientos obscenos o bien, vulgares están fuertemente sancionados. Los artistas son figuras públicas que viven de su imagen, no hay que confundir el bailar con el exhibicionismo. La sanción quedará a criterio del jurado calificar, pudiendo bajar de 1 a 5 puntos según lo requiera.</w:t>
      </w:r>
    </w:p>
    <w:p w:rsidR="00CF467F" w:rsidRDefault="00CF467F" w:rsidP="00CF467F">
      <w:pPr>
        <w:pStyle w:val="NormalWeb"/>
        <w:shd w:val="clear" w:color="auto" w:fill="FFFFFF"/>
        <w:spacing w:before="90" w:beforeAutospacing="0" w:after="0" w:afterAutospacing="0" w:line="290" w:lineRule="atLeast"/>
        <w:rPr>
          <w:rFonts w:ascii="Helvetica" w:hAnsi="Helvetica" w:cs="Helvetica"/>
          <w:color w:val="1D2129"/>
          <w:sz w:val="21"/>
          <w:szCs w:val="21"/>
        </w:rPr>
      </w:pPr>
      <w:r>
        <w:rPr>
          <w:rFonts w:ascii="Helvetica" w:hAnsi="Helvetica" w:cs="Helvetica"/>
          <w:color w:val="1D2129"/>
          <w:sz w:val="21"/>
          <w:szCs w:val="21"/>
        </w:rPr>
        <w:t xml:space="preserve">Playback: Hacer la mímica, recreación o simulación de cantar una pieza, esto también es conocido como </w:t>
      </w:r>
      <w:proofErr w:type="spellStart"/>
      <w:r>
        <w:rPr>
          <w:rFonts w:ascii="Helvetica" w:hAnsi="Helvetica" w:cs="Helvetica"/>
          <w:color w:val="1D2129"/>
          <w:sz w:val="21"/>
          <w:szCs w:val="21"/>
        </w:rPr>
        <w:t>lipsinging</w:t>
      </w:r>
      <w:proofErr w:type="spellEnd"/>
      <w:r>
        <w:rPr>
          <w:rFonts w:ascii="Helvetica" w:hAnsi="Helvetica" w:cs="Helvetica"/>
          <w:color w:val="1D2129"/>
          <w:sz w:val="21"/>
          <w:szCs w:val="21"/>
        </w:rPr>
        <w:t xml:space="preserve"> o movimiento de labios al mismo tiempo, lo cual es muy utilizado por los artistas de hoy en día.</w:t>
      </w:r>
      <w:r>
        <w:rPr>
          <w:rStyle w:val="apple-converted-space"/>
          <w:rFonts w:ascii="Helvetica" w:hAnsi="Helvetica" w:cs="Helvetica"/>
          <w:color w:val="1D2129"/>
          <w:sz w:val="21"/>
          <w:szCs w:val="21"/>
        </w:rPr>
        <w:t> </w:t>
      </w:r>
      <w:r>
        <w:rPr>
          <w:rFonts w:ascii="Helvetica" w:hAnsi="Helvetica" w:cs="Helvetica"/>
          <w:color w:val="1D2129"/>
          <w:sz w:val="21"/>
          <w:szCs w:val="21"/>
        </w:rPr>
        <w:br/>
        <w:t>-Gesticulación</w:t>
      </w:r>
      <w:r>
        <w:rPr>
          <w:rFonts w:ascii="Helvetica" w:hAnsi="Helvetica" w:cs="Helvetica"/>
          <w:color w:val="1D2129"/>
          <w:sz w:val="21"/>
          <w:szCs w:val="21"/>
        </w:rPr>
        <w:br/>
        <w:t>-Mímica</w:t>
      </w:r>
    </w:p>
    <w:p w:rsidR="00A427E2" w:rsidRDefault="00A427E2"/>
    <w:sectPr w:rsidR="00A427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7F"/>
    <w:rsid w:val="002063C7"/>
    <w:rsid w:val="00A427E2"/>
    <w:rsid w:val="00A84AA5"/>
    <w:rsid w:val="00CF467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44B90-F2EB-4A50-A138-07547CF7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A84AA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4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F467F"/>
  </w:style>
  <w:style w:type="character" w:customStyle="1" w:styleId="Ttulo5Car">
    <w:name w:val="Título 5 Car"/>
    <w:basedOn w:val="Fuentedeprrafopredeter"/>
    <w:link w:val="Ttulo5"/>
    <w:uiPriority w:val="9"/>
    <w:rsid w:val="00A84AA5"/>
    <w:rPr>
      <w:rFonts w:ascii="Times New Roman" w:eastAsia="Times New Roman" w:hAnsi="Times New Roman" w:cs="Times New Roman"/>
      <w:b/>
      <w:bCs/>
      <w:sz w:val="20"/>
      <w:szCs w:val="20"/>
    </w:rPr>
  </w:style>
  <w:style w:type="character" w:customStyle="1" w:styleId="fwb">
    <w:name w:val="fwb"/>
    <w:basedOn w:val="Fuentedeprrafopredeter"/>
    <w:rsid w:val="00A84AA5"/>
  </w:style>
  <w:style w:type="character" w:styleId="Hipervnculo">
    <w:name w:val="Hyperlink"/>
    <w:basedOn w:val="Fuentedeprrafopredeter"/>
    <w:uiPriority w:val="99"/>
    <w:semiHidden/>
    <w:unhideWhenUsed/>
    <w:rsid w:val="00A84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1824">
      <w:bodyDiv w:val="1"/>
      <w:marLeft w:val="0"/>
      <w:marRight w:val="0"/>
      <w:marTop w:val="0"/>
      <w:marBottom w:val="0"/>
      <w:divBdr>
        <w:top w:val="none" w:sz="0" w:space="0" w:color="auto"/>
        <w:left w:val="none" w:sz="0" w:space="0" w:color="auto"/>
        <w:bottom w:val="none" w:sz="0" w:space="0" w:color="auto"/>
        <w:right w:val="none" w:sz="0" w:space="0" w:color="auto"/>
      </w:divBdr>
    </w:div>
    <w:div w:id="478424571">
      <w:bodyDiv w:val="1"/>
      <w:marLeft w:val="0"/>
      <w:marRight w:val="0"/>
      <w:marTop w:val="0"/>
      <w:marBottom w:val="0"/>
      <w:divBdr>
        <w:top w:val="none" w:sz="0" w:space="0" w:color="auto"/>
        <w:left w:val="none" w:sz="0" w:space="0" w:color="auto"/>
        <w:bottom w:val="none" w:sz="0" w:space="0" w:color="auto"/>
        <w:right w:val="none" w:sz="0" w:space="0" w:color="auto"/>
      </w:divBdr>
    </w:div>
    <w:div w:id="722217895">
      <w:bodyDiv w:val="1"/>
      <w:marLeft w:val="0"/>
      <w:marRight w:val="0"/>
      <w:marTop w:val="0"/>
      <w:marBottom w:val="0"/>
      <w:divBdr>
        <w:top w:val="none" w:sz="0" w:space="0" w:color="auto"/>
        <w:left w:val="none" w:sz="0" w:space="0" w:color="auto"/>
        <w:bottom w:val="none" w:sz="0" w:space="0" w:color="auto"/>
        <w:right w:val="none" w:sz="0" w:space="0" w:color="auto"/>
      </w:divBdr>
    </w:div>
    <w:div w:id="18749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664</Words>
  <Characters>3653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HPG42</dc:creator>
  <cp:keywords/>
  <dc:description/>
  <cp:lastModifiedBy>HPG42</cp:lastModifiedBy>
  <cp:revision>2</cp:revision>
  <dcterms:created xsi:type="dcterms:W3CDTF">2016-08-10T13:24:00Z</dcterms:created>
  <dcterms:modified xsi:type="dcterms:W3CDTF">2016-08-10T13:50:00Z</dcterms:modified>
</cp:coreProperties>
</file>